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FD" w:rsidRDefault="002876FD" w:rsidP="002876FD">
      <w:pPr>
        <w:pStyle w:val="2"/>
      </w:pPr>
      <w:r w:rsidRPr="002876FD">
        <w:t>О</w:t>
      </w:r>
      <w:r>
        <w:t>дин день из жизни ребенка войны</w:t>
      </w:r>
    </w:p>
    <w:p w:rsidR="00581CBD" w:rsidRDefault="00581CBD" w:rsidP="00FD6225">
      <w:r w:rsidRPr="00581CBD">
        <w:t>Сейчас мало осталось в живых ветеранов Великой Отечественной войны. Но есть другое поколение, на которое война повлияла еще больше. Это поколение, которому война омрач</w:t>
      </w:r>
      <w:r w:rsidR="00FD6225">
        <w:t>ила детство. Их так и называют –</w:t>
      </w:r>
      <w:r w:rsidRPr="00581CBD">
        <w:t xml:space="preserve"> детьми войны.</w:t>
      </w:r>
      <w:r w:rsidR="005544CF" w:rsidRPr="005544CF">
        <w:t xml:space="preserve"> Мое поколение не знает, что такое война. Мы живем в мирное время. Но пока среди нас еще живут те, кто помнит страшное время Великой Отечественной войны.</w:t>
      </w:r>
    </w:p>
    <w:p w:rsidR="00FD6225" w:rsidRPr="00FD6225" w:rsidRDefault="00B2480E" w:rsidP="00FD6225">
      <w:pPr>
        <w:spacing w:before="120"/>
        <w:jc w:val="center"/>
        <w:rPr>
          <w:i/>
        </w:rPr>
      </w:pPr>
      <w:bookmarkStart w:id="0" w:name="_GoBack"/>
      <w:r>
        <w:rPr>
          <w:i/>
        </w:rPr>
        <w:t>«</w:t>
      </w:r>
      <w:r w:rsidR="00FD6225" w:rsidRPr="00FD6225">
        <w:rPr>
          <w:i/>
        </w:rPr>
        <w:t>Вы выжили смертям назло</w:t>
      </w:r>
    </w:p>
    <w:p w:rsidR="00FD6225" w:rsidRPr="00FD6225" w:rsidRDefault="00FD6225" w:rsidP="00FD6225">
      <w:pPr>
        <w:jc w:val="center"/>
        <w:rPr>
          <w:i/>
        </w:rPr>
      </w:pPr>
      <w:r w:rsidRPr="00FD6225">
        <w:rPr>
          <w:i/>
        </w:rPr>
        <w:t>В руинах и завалах,</w:t>
      </w:r>
    </w:p>
    <w:p w:rsidR="00FD6225" w:rsidRPr="00FD6225" w:rsidRDefault="00FD6225" w:rsidP="00FD6225">
      <w:pPr>
        <w:jc w:val="center"/>
        <w:rPr>
          <w:i/>
        </w:rPr>
      </w:pPr>
      <w:r w:rsidRPr="00FD6225">
        <w:rPr>
          <w:i/>
        </w:rPr>
        <w:t>Вы – дети родом из войны.</w:t>
      </w:r>
    </w:p>
    <w:p w:rsidR="00FD6225" w:rsidRPr="00FD6225" w:rsidRDefault="00FD6225" w:rsidP="00FD6225">
      <w:pPr>
        <w:jc w:val="center"/>
        <w:rPr>
          <w:i/>
        </w:rPr>
      </w:pPr>
      <w:r w:rsidRPr="00FD6225">
        <w:rPr>
          <w:i/>
        </w:rPr>
        <w:t>Чтоб в этом убедиться,</w:t>
      </w:r>
    </w:p>
    <w:p w:rsidR="00FD6225" w:rsidRPr="00FD6225" w:rsidRDefault="00FD6225" w:rsidP="00FD6225">
      <w:pPr>
        <w:jc w:val="center"/>
        <w:rPr>
          <w:i/>
        </w:rPr>
      </w:pPr>
      <w:r w:rsidRPr="00FD6225">
        <w:rPr>
          <w:i/>
        </w:rPr>
        <w:t>Коснемся вашей седины</w:t>
      </w:r>
    </w:p>
    <w:p w:rsidR="00FD6225" w:rsidRPr="00FD6225" w:rsidRDefault="00FD6225" w:rsidP="00FD6225">
      <w:pPr>
        <w:spacing w:after="120"/>
        <w:jc w:val="center"/>
        <w:rPr>
          <w:i/>
        </w:rPr>
      </w:pPr>
      <w:r w:rsidRPr="00FD6225">
        <w:rPr>
          <w:i/>
        </w:rPr>
        <w:t>Всмотревшись в ваши лица…»</w:t>
      </w:r>
    </w:p>
    <w:bookmarkEnd w:id="0"/>
    <w:p w:rsidR="002C1194" w:rsidRPr="002C1194" w:rsidRDefault="002C1194" w:rsidP="00FD6225">
      <w:r w:rsidRPr="002C1194">
        <w:t xml:space="preserve">Труфанова </w:t>
      </w:r>
      <w:proofErr w:type="spellStart"/>
      <w:r w:rsidRPr="002C1194">
        <w:t>Руффа</w:t>
      </w:r>
      <w:proofErr w:type="spellEnd"/>
      <w:r w:rsidRPr="002C1194">
        <w:t xml:space="preserve"> Никитична</w:t>
      </w:r>
      <w:r>
        <w:t xml:space="preserve"> родилась</w:t>
      </w:r>
      <w:r w:rsidR="00FD6225">
        <w:t xml:space="preserve"> </w:t>
      </w:r>
      <w:r>
        <w:t>в 1930</w:t>
      </w:r>
      <w:r w:rsidR="006351DE">
        <w:t xml:space="preserve"> </w:t>
      </w:r>
      <w:r>
        <w:t>году</w:t>
      </w:r>
      <w:r w:rsidRPr="002C1194">
        <w:t xml:space="preserve"> – ветеран педагогического труда</w:t>
      </w:r>
      <w:r>
        <w:t>,</w:t>
      </w:r>
      <w:r w:rsidRPr="002C1194">
        <w:t xml:space="preserve"> долгое время работала учителем истории в профессионально</w:t>
      </w:r>
      <w:r w:rsidR="00FD6225">
        <w:t>м училище №41 и в нашей школе.</w:t>
      </w:r>
    </w:p>
    <w:p w:rsidR="002C1194" w:rsidRDefault="002C1194" w:rsidP="00FD6225">
      <w:r w:rsidRPr="002C1194">
        <w:t xml:space="preserve">«Немало горя и бед принесла война детям-подросткам, – вспоминает </w:t>
      </w:r>
      <w:proofErr w:type="spellStart"/>
      <w:r w:rsidRPr="002C1194">
        <w:t>Руффа</w:t>
      </w:r>
      <w:proofErr w:type="spellEnd"/>
      <w:r w:rsidRPr="002C1194">
        <w:t xml:space="preserve"> Никитична. Многие картины тех дней у меня часто стоят перед глазами. Война меня застала в Карелии, я там жила и училась в начальной школе на станции </w:t>
      </w:r>
      <w:proofErr w:type="spellStart"/>
      <w:r w:rsidRPr="002C1194">
        <w:t>Кузема</w:t>
      </w:r>
      <w:proofErr w:type="spellEnd"/>
      <w:r w:rsidRPr="002C1194">
        <w:t xml:space="preserve"> </w:t>
      </w:r>
      <w:proofErr w:type="spellStart"/>
      <w:r w:rsidRPr="002C1194">
        <w:t>Кемского</w:t>
      </w:r>
      <w:proofErr w:type="spellEnd"/>
      <w:r w:rsidRPr="002C1194">
        <w:t xml:space="preserve"> района. Осенью</w:t>
      </w:r>
      <w:r>
        <w:t xml:space="preserve"> 10 октября</w:t>
      </w:r>
      <w:r w:rsidRPr="002C1194">
        <w:t xml:space="preserve"> 1941 года наши учащиеся переехали в Кемь, чтобы продолжать учебу. Среди них и мы с братом, я в 5 классе, брат – в 10-м. Шел урок и вдруг совсем неожиданно для всех раздался грохот, полетели стекла. Мы побежали на первый этаж. Это немецкие летчики бомбили железнодорожную станцию, бомбы попали в столовую и магазин. Погибло сразу много мирных людей. Конечно, все мы, учащиеся и учителя, были напуганы. Помню, что очень хотелось пит</w:t>
      </w:r>
      <w:r w:rsidR="00FD6225">
        <w:t xml:space="preserve">ь, но воды не было. Вечером за </w:t>
      </w:r>
      <w:r w:rsidRPr="002C1194">
        <w:t xml:space="preserve">детьми прислали </w:t>
      </w:r>
      <w:r w:rsidR="008F559E" w:rsidRPr="002C1194">
        <w:t>паровози</w:t>
      </w:r>
      <w:proofErr w:type="gramStart"/>
      <w:r w:rsidR="008F559E" w:rsidRPr="002C1194">
        <w:t>к</w:t>
      </w:r>
      <w:r w:rsidRPr="002C1194">
        <w:t>-</w:t>
      </w:r>
      <w:proofErr w:type="gramEnd"/>
      <w:r w:rsidRPr="002C1194">
        <w:t xml:space="preserve">«кукушку», который в мирное время лес возил. На его тендере мы и уехали домой. Это было первое страшное </w:t>
      </w:r>
      <w:r w:rsidR="008F559E">
        <w:t>столкновение с войной</w:t>
      </w:r>
      <w:r>
        <w:t>»</w:t>
      </w:r>
      <w:r w:rsidR="008F559E">
        <w:t>.</w:t>
      </w:r>
    </w:p>
    <w:p w:rsidR="005F0CBD" w:rsidRDefault="001E14C3" w:rsidP="00FD6225">
      <w:r>
        <w:t>Надежда Александровна Незговорова родилась 26 ноябр</w:t>
      </w:r>
      <w:r w:rsidR="007B30AF">
        <w:t>я 1932 года в деревне Алексеево Вологодской области.</w:t>
      </w:r>
      <w:r>
        <w:t xml:space="preserve"> Война началась, когда </w:t>
      </w:r>
      <w:r w:rsidR="00331510">
        <w:t>ей</w:t>
      </w:r>
      <w:r>
        <w:t xml:space="preserve"> было 8 лет.</w:t>
      </w:r>
    </w:p>
    <w:p w:rsidR="007B30AF" w:rsidRDefault="007B30AF" w:rsidP="00FD6225">
      <w:r>
        <w:t>Из воспоминаний Надежды Александровны:</w:t>
      </w:r>
    </w:p>
    <w:p w:rsidR="00030800" w:rsidRDefault="007B30AF" w:rsidP="00FD6225">
      <w:r>
        <w:t>«</w:t>
      </w:r>
      <w:r w:rsidR="001E14C3">
        <w:t>Я хочу рассказать о</w:t>
      </w:r>
      <w:r w:rsidR="0093792A">
        <w:t xml:space="preserve"> весне 1942 года, о трудовом военном дне</w:t>
      </w:r>
      <w:r w:rsidR="005544CF">
        <w:t xml:space="preserve"> 25 апреля</w:t>
      </w:r>
      <w:r w:rsidR="0093792A">
        <w:t xml:space="preserve">, </w:t>
      </w:r>
      <w:r w:rsidR="001E14C3">
        <w:t xml:space="preserve">о том, что пришлось </w:t>
      </w:r>
      <w:r w:rsidR="0093792A">
        <w:t>мне</w:t>
      </w:r>
      <w:r w:rsidR="001E14C3">
        <w:t xml:space="preserve"> выполнять и вынести на своих детских плечах. На войну забрали наших отцов. А мы, мальчики и девочки, посерьезневшие, как бы повзрослевшие, сразу оказались на виду.</w:t>
      </w:r>
    </w:p>
    <w:p w:rsidR="00030800" w:rsidRPr="00030800" w:rsidRDefault="00FD6225" w:rsidP="00FD6225">
      <w:r>
        <w:t>Утром</w:t>
      </w:r>
      <w:r w:rsidR="00030800" w:rsidRPr="00030800">
        <w:t xml:space="preserve"> разбудила меня мама, как всегда рано, в </w:t>
      </w:r>
      <w:r w:rsidR="008F559E">
        <w:t>3–</w:t>
      </w:r>
      <w:r w:rsidR="00030800" w:rsidRPr="00030800">
        <w:t>4 часа. Я лезу в печку, там потухшие огни.</w:t>
      </w:r>
      <w:r w:rsidR="00335E00">
        <w:t xml:space="preserve"> </w:t>
      </w:r>
      <w:r w:rsidR="00335E00" w:rsidRPr="00335E00">
        <w:t>С самого начала войны не было спичек. Было у нас в семье такое устройство, которое в народе называли «</w:t>
      </w:r>
      <w:r w:rsidR="008F559E">
        <w:t>о</w:t>
      </w:r>
      <w:r w:rsidR="008F559E" w:rsidRPr="008F559E">
        <w:t>гниво</w:t>
      </w:r>
      <w:r w:rsidR="00335E00" w:rsidRPr="00335E00">
        <w:t>». Это металлическая пластинка типа сегмента от ножа косилки и кремнистый камень.</w:t>
      </w:r>
      <w:r w:rsidR="00335E00">
        <w:t xml:space="preserve"> </w:t>
      </w:r>
      <w:r w:rsidR="00030800" w:rsidRPr="00030800">
        <w:t xml:space="preserve">Высекаю ударом пластинки о камень искру на уголек, раздуваю, подношу к тлеющему угольку лучинку, и она загорается. Мама затапливает печь, и, как только </w:t>
      </w:r>
      <w:proofErr w:type="gramStart"/>
      <w:r w:rsidR="00030800" w:rsidRPr="00030800">
        <w:t>стал</w:t>
      </w:r>
      <w:proofErr w:type="gramEnd"/>
      <w:r w:rsidR="00030800" w:rsidRPr="00030800">
        <w:t xml:space="preserve"> виден дым из</w:t>
      </w:r>
      <w:r>
        <w:t xml:space="preserve"> трубы, женщины из других домов</w:t>
      </w:r>
      <w:r w:rsidR="00030800" w:rsidRPr="00030800">
        <w:t xml:space="preserve"> потянулись к нам с кружками за угольками, чтобы затопить свои печи. </w:t>
      </w:r>
    </w:p>
    <w:p w:rsidR="00030800" w:rsidRDefault="00030800" w:rsidP="00FD6225">
      <w:r w:rsidRPr="00030800">
        <w:t>Под о</w:t>
      </w:r>
      <w:r w:rsidR="00FD6225">
        <w:t>кнами нашего дома был колодец. Я наносила воду в кадушку домой, чтобы</w:t>
      </w:r>
      <w:r w:rsidRPr="00030800">
        <w:t xml:space="preserve"> греть чугунами воду в печи. У нас на дворе стояло много колхозных телят. Я в печи нагрела во</w:t>
      </w:r>
      <w:r w:rsidR="006351DE">
        <w:t xml:space="preserve">ду, всех напоила и накормила. </w:t>
      </w:r>
      <w:r w:rsidRPr="00030800">
        <w:t>Иногда казалось, что руки вылезут из плеч.</w:t>
      </w:r>
    </w:p>
    <w:p w:rsidR="001E14C3" w:rsidRDefault="00030800" w:rsidP="00FD6225">
      <w:r>
        <w:lastRenderedPageBreak/>
        <w:t>В этот день, как и в другие,</w:t>
      </w:r>
      <w:r w:rsidR="001E14C3">
        <w:t xml:space="preserve"> </w:t>
      </w:r>
      <w:r w:rsidR="00335E00">
        <w:t>в школе было 3 урока. Я и другие ребята</w:t>
      </w:r>
      <w:r>
        <w:t xml:space="preserve"> </w:t>
      </w:r>
      <w:r w:rsidR="00FD6225">
        <w:t>отучились</w:t>
      </w:r>
      <w:r w:rsidR="00335E00">
        <w:t xml:space="preserve"> в школе и допоздна </w:t>
      </w:r>
      <w:r w:rsidR="008F559E">
        <w:t xml:space="preserve">работали </w:t>
      </w:r>
      <w:r w:rsidR="00335E00">
        <w:t>в поле. М</w:t>
      </w:r>
      <w:r w:rsidR="00C5183C">
        <w:t xml:space="preserve">ы, ребятишки, возили навоз на санках на колхозное поле. </w:t>
      </w:r>
      <w:r w:rsidR="005544CF">
        <w:t>Ж</w:t>
      </w:r>
      <w:r w:rsidR="00C5183C">
        <w:t>енщины и ребята постарше пахали землю на оставшихся лошадях, которые оказалис</w:t>
      </w:r>
      <w:r w:rsidR="000B1E37">
        <w:t>ь непригодными к армии, боронили</w:t>
      </w:r>
      <w:r w:rsidR="00FD6225">
        <w:t xml:space="preserve"> </w:t>
      </w:r>
      <w:r w:rsidR="00C5183C">
        <w:t>в основном на коровах. Чтобы заборонить свои усадьбы, часто женщины впрягались в бороны. Женщины на коровах боронили я</w:t>
      </w:r>
      <w:r w:rsidR="009D48C8">
        <w:t>ровые, а мы,</w:t>
      </w:r>
      <w:r w:rsidR="00C5183C">
        <w:t xml:space="preserve"> девчонки и ребята, </w:t>
      </w:r>
      <w:r w:rsidR="0093792A">
        <w:t>помогали им.</w:t>
      </w:r>
    </w:p>
    <w:p w:rsidR="009D48C8" w:rsidRDefault="009D48C8" w:rsidP="00FD6225">
      <w:r>
        <w:t>Колхоз наш носил имя Ворошилова</w:t>
      </w:r>
      <w:r w:rsidR="00335E00">
        <w:t xml:space="preserve"> и в годы войны</w:t>
      </w:r>
      <w:r w:rsidR="00923D55">
        <w:t xml:space="preserve"> </w:t>
      </w:r>
      <w:r w:rsidR="00335E00">
        <w:t>растил быков</w:t>
      </w:r>
      <w:r w:rsidR="00FD6225">
        <w:t>.</w:t>
      </w:r>
      <w:r>
        <w:t xml:space="preserve"> Я вместе с ребятами их всех объездила и даже научилась сидеть на них, как на лошадях, верхом.</w:t>
      </w:r>
      <w:r w:rsidR="00FD6225">
        <w:t xml:space="preserve"> А</w:t>
      </w:r>
      <w:r w:rsidR="008F559E">
        <w:t> </w:t>
      </w:r>
      <w:r w:rsidR="00FD6225">
        <w:t>вот</w:t>
      </w:r>
      <w:r w:rsidR="00737EEA">
        <w:t xml:space="preserve"> бык по кличке Цыган пускал на свою спину только меня. Он был безрогий, удер</w:t>
      </w:r>
      <w:r w:rsidR="00923D55">
        <w:t>жаться на нем было непросто, но я каждый день забиралась на него. На быках мы возили сено и дрова.</w:t>
      </w:r>
      <w:r w:rsidR="00737EEA">
        <w:t xml:space="preserve"> </w:t>
      </w:r>
      <w:r w:rsidR="00923C06">
        <w:t>Дров</w:t>
      </w:r>
      <w:r w:rsidR="00E90A55">
        <w:t xml:space="preserve"> тоже не хватало. Помню, </w:t>
      </w:r>
      <w:r w:rsidR="00FD6225">
        <w:t>пришла я с мамой</w:t>
      </w:r>
      <w:r w:rsidR="00923D55">
        <w:t xml:space="preserve"> вечером домой, а дров</w:t>
      </w:r>
      <w:r w:rsidR="003F4F08">
        <w:t xml:space="preserve"> нет</w:t>
      </w:r>
      <w:r w:rsidR="00FD6225">
        <w:t>. Что делать? Стали</w:t>
      </w:r>
      <w:r w:rsidR="00E90A55">
        <w:t xml:space="preserve"> мы с мамой пили</w:t>
      </w:r>
      <w:r w:rsidR="00923D55">
        <w:t>ть</w:t>
      </w:r>
      <w:r w:rsidR="00E90A55">
        <w:t xml:space="preserve"> половицы сарая. Сырые др</w:t>
      </w:r>
      <w:r w:rsidR="00923D55">
        <w:t>ова разгорались в печи с трудом.</w:t>
      </w:r>
    </w:p>
    <w:p w:rsidR="008F559E" w:rsidRPr="00BF5A7F" w:rsidRDefault="00E90A55" w:rsidP="008F559E">
      <w:pPr>
        <w:rPr>
          <w:spacing w:val="-2"/>
        </w:rPr>
      </w:pPr>
      <w:r w:rsidRPr="00BF5A7F">
        <w:rPr>
          <w:spacing w:val="-2"/>
        </w:rPr>
        <w:t xml:space="preserve">Люди моего поколения многое помнят. </w:t>
      </w:r>
      <w:r w:rsidR="000C0B11" w:rsidRPr="00BF5A7F">
        <w:rPr>
          <w:spacing w:val="-2"/>
        </w:rPr>
        <w:t>Во время войны не было керосина. В доме мы сидели со светцом,</w:t>
      </w:r>
      <w:r w:rsidR="00AF0EFB" w:rsidRPr="00BF5A7F">
        <w:rPr>
          <w:spacing w:val="-2"/>
        </w:rPr>
        <w:t xml:space="preserve"> в котором жгли березовую лучину, от нее светло и тепло. Все время хотелось кушать. Дома</w:t>
      </w:r>
      <w:r w:rsidR="00331510" w:rsidRPr="00BF5A7F">
        <w:rPr>
          <w:spacing w:val="-2"/>
        </w:rPr>
        <w:t>,</w:t>
      </w:r>
      <w:r w:rsidR="00AF0EFB" w:rsidRPr="00BF5A7F">
        <w:rPr>
          <w:spacing w:val="-2"/>
        </w:rPr>
        <w:t xml:space="preserve"> кроме</w:t>
      </w:r>
      <w:r w:rsidR="00331510" w:rsidRPr="00BF5A7F">
        <w:rPr>
          <w:spacing w:val="-2"/>
        </w:rPr>
        <w:t xml:space="preserve"> капусты, ничего не было, хлеба и молока видели мало.</w:t>
      </w:r>
    </w:p>
    <w:p w:rsidR="005F5AB4" w:rsidRPr="005F5AB4" w:rsidRDefault="005F5AB4" w:rsidP="008F559E">
      <w:r w:rsidRPr="005F5AB4">
        <w:t>Многое пришлось пережить. Но в общении с простыми, добрыми деревенскими людьми нам, детям, было хорошо. Где взрослые, там и мы: на собрании и в поле, на гумне и на празднике. Они, эти люди, растили, воспитывали нас трудом</w:t>
      </w:r>
      <w:r w:rsidR="008F559E">
        <w:t>,</w:t>
      </w:r>
      <w:r w:rsidRPr="005F5AB4">
        <w:t xml:space="preserve"> доверием, простотой и заботой. Да, мало ли помним мы – выходцы из крестьян…»</w:t>
      </w:r>
    </w:p>
    <w:p w:rsidR="005F5AB4" w:rsidRDefault="005F5AB4" w:rsidP="00FD6225">
      <w:r w:rsidRPr="005F5AB4">
        <w:t>Надежда Александровна – удивительный человек. Она более 50 лет отдала воспитанию механизаторов на селе, заслуженный преподаватель профессионально-технического образования, почетный гражданин Череповецкого района. К 65-летию Великой Победы Надежда Александровна написала книгу «Я шел к тебе четыре года…», в</w:t>
      </w:r>
      <w:r w:rsidR="008F559E">
        <w:t> </w:t>
      </w:r>
      <w:r w:rsidRPr="005F5AB4">
        <w:t>которой собран интересный материал о событиях, людях, подвигах военного времени.</w:t>
      </w:r>
    </w:p>
    <w:p w:rsidR="003F4F08" w:rsidRDefault="003F4F08" w:rsidP="00FD6225">
      <w:r w:rsidRPr="003F4F08">
        <w:t>Раиса Николаевна Цикина родилась в 1939 году.</w:t>
      </w:r>
      <w:r>
        <w:t xml:space="preserve"> </w:t>
      </w:r>
      <w:r w:rsidRPr="003F4F08">
        <w:t>Когда война закончилась, Раисе Николаевне было 6 лет. Воспоминания об этом радостном дне Победы более четкие: «Приехал «нарочный» (представитель из сельского совета) и сообщил о победе. Все кругом радовались. Кричали «ура», плакали, обнимались. Мы, маленькие, вокруг бегаем, понять ничего не можем. Спрашиваем у взрослых, что случилось. Нас обнимают. Кричат: «Война закончилась. Не будет больше войны». А мы глупенькие, не понимали, как это так, не будет войны. Нам объясняли: «Войны не будет, будет мир». Тяжелое это время – война. Дай Бог, чтобы никогда ее больше не было».</w:t>
      </w:r>
    </w:p>
    <w:p w:rsidR="00614625" w:rsidRDefault="003F4F08" w:rsidP="00BF5A7F">
      <w:r w:rsidRPr="003F4F08">
        <w:t>Можно много говорить о детях войны, об их детстве, которого не было. Я могу привести ещё не один пример мужества наших маленьких сверстников, их трудной жизни. Но я думаю, что и этого будет достаточно, чтобы показать, что не только через 70 лет, но и через 100 лет память о Великой Отечественной войне будет жить. Наши потомки тоже будут помнить и подвиг солдат, и трудовой героизм тех, кто оставался в тылу. А также о тех маленьких детях, кто нес на своих плечах непосильную ношу военных лет.</w:t>
      </w:r>
    </w:p>
    <w:p w:rsidR="00BF5A7F" w:rsidRDefault="00BF5A7F" w:rsidP="00BF5A7F"/>
    <w:p w:rsidR="003F4F08" w:rsidRPr="00614625" w:rsidRDefault="003F4F08" w:rsidP="00614625">
      <w:pPr>
        <w:jc w:val="center"/>
        <w:rPr>
          <w:i/>
        </w:rPr>
      </w:pPr>
      <w:r w:rsidRPr="00614625">
        <w:rPr>
          <w:i/>
        </w:rPr>
        <w:t xml:space="preserve">«Пускай </w:t>
      </w:r>
      <w:proofErr w:type="gramStart"/>
      <w:r w:rsidRPr="00614625">
        <w:rPr>
          <w:i/>
        </w:rPr>
        <w:t>сегодня</w:t>
      </w:r>
      <w:proofErr w:type="gramEnd"/>
      <w:r w:rsidRPr="00614625">
        <w:rPr>
          <w:i/>
        </w:rPr>
        <w:t xml:space="preserve"> знают люди</w:t>
      </w:r>
    </w:p>
    <w:p w:rsidR="003F4F08" w:rsidRPr="00614625" w:rsidRDefault="003F4F08" w:rsidP="00614625">
      <w:pPr>
        <w:jc w:val="center"/>
        <w:rPr>
          <w:i/>
        </w:rPr>
      </w:pPr>
      <w:r w:rsidRPr="00614625">
        <w:rPr>
          <w:i/>
        </w:rPr>
        <w:t>Про тех, кто вырос в дни войны,</w:t>
      </w:r>
    </w:p>
    <w:p w:rsidR="003F4F08" w:rsidRPr="00614625" w:rsidRDefault="003F4F08" w:rsidP="00614625">
      <w:pPr>
        <w:jc w:val="center"/>
        <w:rPr>
          <w:i/>
        </w:rPr>
      </w:pPr>
      <w:r w:rsidRPr="00614625">
        <w:rPr>
          <w:i/>
        </w:rPr>
        <w:t>Мы никогда не позабудем,</w:t>
      </w:r>
    </w:p>
    <w:p w:rsidR="00D66762" w:rsidRDefault="003F4F08" w:rsidP="00614625">
      <w:pPr>
        <w:jc w:val="center"/>
        <w:rPr>
          <w:i/>
        </w:rPr>
      </w:pPr>
      <w:r w:rsidRPr="00614625">
        <w:rPr>
          <w:i/>
        </w:rPr>
        <w:t>Что были дважды рождены…»</w:t>
      </w:r>
    </w:p>
    <w:p w:rsidR="002876FD" w:rsidRDefault="002876FD" w:rsidP="002876FD"/>
    <w:p w:rsidR="002876FD" w:rsidRDefault="002876FD" w:rsidP="002876FD"/>
    <w:p w:rsidR="00BF5A7F" w:rsidRPr="00BF5A7F" w:rsidRDefault="00BF5A7F" w:rsidP="00BF5A7F">
      <w:pPr>
        <w:jc w:val="right"/>
        <w:rPr>
          <w:b/>
          <w:i/>
        </w:rPr>
      </w:pPr>
      <w:r w:rsidRPr="00BF5A7F">
        <w:rPr>
          <w:b/>
          <w:i/>
        </w:rPr>
        <w:lastRenderedPageBreak/>
        <w:t>Приложение 1</w:t>
      </w:r>
    </w:p>
    <w:p w:rsidR="00BF5A7F" w:rsidRPr="00BF5A7F" w:rsidRDefault="00BF5A7F" w:rsidP="00BF5A7F">
      <w:pPr>
        <w:spacing w:after="120"/>
        <w:jc w:val="center"/>
        <w:rPr>
          <w:b/>
        </w:rPr>
      </w:pPr>
      <w:r w:rsidRPr="00BF5A7F">
        <w:rPr>
          <w:b/>
        </w:rPr>
        <w:t>Визитная карточка участника</w:t>
      </w:r>
    </w:p>
    <w:tbl>
      <w:tblPr>
        <w:tblStyle w:val="a7"/>
        <w:tblW w:w="0" w:type="auto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3346"/>
        <w:gridCol w:w="5385"/>
      </w:tblGrid>
      <w:tr w:rsidR="00BF5A7F" w:rsidTr="00BF5A7F">
        <w:tc>
          <w:tcPr>
            <w:tcW w:w="567" w:type="dxa"/>
          </w:tcPr>
          <w:p w:rsidR="00BF5A7F" w:rsidRDefault="00BF5A7F" w:rsidP="00BF5A7F">
            <w:pPr>
              <w:ind w:firstLine="0"/>
              <w:jc w:val="left"/>
            </w:pPr>
            <w:r>
              <w:t>1.</w:t>
            </w:r>
          </w:p>
        </w:tc>
        <w:tc>
          <w:tcPr>
            <w:tcW w:w="3346" w:type="dxa"/>
          </w:tcPr>
          <w:p w:rsidR="00BF5A7F" w:rsidRPr="00BF5A7F" w:rsidRDefault="00BF5A7F" w:rsidP="00BF5A7F">
            <w:pPr>
              <w:ind w:firstLine="0"/>
              <w:jc w:val="left"/>
            </w:pPr>
            <w:r>
              <w:t>ФИО участника, возраст/класс</w:t>
            </w:r>
          </w:p>
        </w:tc>
        <w:tc>
          <w:tcPr>
            <w:tcW w:w="5385" w:type="dxa"/>
          </w:tcPr>
          <w:p w:rsidR="00BF5A7F" w:rsidRDefault="00BF5A7F" w:rsidP="00BF5A7F">
            <w:pPr>
              <w:ind w:firstLine="0"/>
              <w:jc w:val="left"/>
            </w:pPr>
            <w:r>
              <w:t>Радченков Артем, 5 класс</w:t>
            </w:r>
          </w:p>
        </w:tc>
      </w:tr>
      <w:tr w:rsidR="00BF5A7F" w:rsidTr="00BF5A7F">
        <w:tc>
          <w:tcPr>
            <w:tcW w:w="567" w:type="dxa"/>
          </w:tcPr>
          <w:p w:rsidR="00BF5A7F" w:rsidRDefault="00BF5A7F" w:rsidP="00BF5A7F">
            <w:pPr>
              <w:ind w:firstLine="0"/>
              <w:jc w:val="left"/>
            </w:pPr>
            <w:r>
              <w:t>2.</w:t>
            </w:r>
          </w:p>
        </w:tc>
        <w:tc>
          <w:tcPr>
            <w:tcW w:w="3346" w:type="dxa"/>
          </w:tcPr>
          <w:p w:rsidR="00BF5A7F" w:rsidRDefault="00BF5A7F" w:rsidP="00BF5A7F">
            <w:pPr>
              <w:ind w:firstLine="0"/>
              <w:jc w:val="left"/>
            </w:pPr>
            <w:r>
              <w:t>Образовательное учреждение (адрес, тел.)</w:t>
            </w:r>
          </w:p>
        </w:tc>
        <w:tc>
          <w:tcPr>
            <w:tcW w:w="5385" w:type="dxa"/>
          </w:tcPr>
          <w:p w:rsidR="00BF5A7F" w:rsidRPr="00BF5A7F" w:rsidRDefault="00BF5A7F" w:rsidP="00BF5A7F">
            <w:pPr>
              <w:ind w:firstLine="0"/>
              <w:jc w:val="left"/>
              <w:rPr>
                <w:lang w:val="en-US"/>
              </w:rPr>
            </w:pPr>
            <w:r>
              <w:t>МОУ «Шухободская основная общеобразовательная школа»</w:t>
            </w:r>
            <w:r w:rsidRPr="00BF5A7F">
              <w:t xml:space="preserve"> 162682, Вологодская область, Череповецкий муниципальный район, с. Шухободь, ул. Жукова, д. 51</w:t>
            </w:r>
            <w:r>
              <w:rPr>
                <w:lang w:val="en-US"/>
              </w:rPr>
              <w:t xml:space="preserve">, </w:t>
            </w:r>
            <w:r w:rsidRPr="00BF5A7F">
              <w:rPr>
                <w:lang w:val="en-US"/>
              </w:rPr>
              <w:t>(8202) 66-01-17</w:t>
            </w:r>
          </w:p>
        </w:tc>
      </w:tr>
      <w:tr w:rsidR="00BF5A7F" w:rsidTr="00BF5A7F">
        <w:tc>
          <w:tcPr>
            <w:tcW w:w="567" w:type="dxa"/>
          </w:tcPr>
          <w:p w:rsidR="00BF5A7F" w:rsidRDefault="00BF5A7F" w:rsidP="00BF5A7F">
            <w:pPr>
              <w:ind w:firstLine="0"/>
              <w:jc w:val="left"/>
            </w:pPr>
            <w:r>
              <w:t>3.</w:t>
            </w:r>
          </w:p>
        </w:tc>
        <w:tc>
          <w:tcPr>
            <w:tcW w:w="3346" w:type="dxa"/>
          </w:tcPr>
          <w:p w:rsidR="00BF5A7F" w:rsidRDefault="00BF5A7F" w:rsidP="00BF5A7F">
            <w:pPr>
              <w:ind w:firstLine="0"/>
              <w:jc w:val="left"/>
            </w:pPr>
            <w:r>
              <w:t>Муниципальный район</w:t>
            </w:r>
          </w:p>
        </w:tc>
        <w:tc>
          <w:tcPr>
            <w:tcW w:w="5385" w:type="dxa"/>
          </w:tcPr>
          <w:p w:rsidR="00BF5A7F" w:rsidRDefault="00BF5A7F" w:rsidP="00BF5A7F">
            <w:pPr>
              <w:ind w:firstLine="0"/>
              <w:jc w:val="left"/>
            </w:pPr>
            <w:r>
              <w:t>Череповецкий</w:t>
            </w:r>
          </w:p>
        </w:tc>
      </w:tr>
      <w:tr w:rsidR="00BF5A7F" w:rsidTr="00BF5A7F">
        <w:tc>
          <w:tcPr>
            <w:tcW w:w="567" w:type="dxa"/>
          </w:tcPr>
          <w:p w:rsidR="00BF5A7F" w:rsidRDefault="00BF5A7F" w:rsidP="00BF5A7F">
            <w:pPr>
              <w:ind w:firstLine="0"/>
              <w:jc w:val="left"/>
            </w:pPr>
            <w:r>
              <w:t>4.</w:t>
            </w:r>
          </w:p>
        </w:tc>
        <w:tc>
          <w:tcPr>
            <w:tcW w:w="3346" w:type="dxa"/>
          </w:tcPr>
          <w:p w:rsidR="00BF5A7F" w:rsidRDefault="00BF5A7F" w:rsidP="00BF5A7F">
            <w:pPr>
              <w:ind w:firstLine="0"/>
              <w:jc w:val="left"/>
            </w:pPr>
            <w:r>
              <w:t>ФИО и возраст героя, о котором идет рассказ в конкурсной работе</w:t>
            </w:r>
          </w:p>
        </w:tc>
        <w:tc>
          <w:tcPr>
            <w:tcW w:w="5385" w:type="dxa"/>
          </w:tcPr>
          <w:p w:rsidR="00BF5A7F" w:rsidRDefault="002876FD" w:rsidP="00BF5A7F">
            <w:pPr>
              <w:ind w:firstLine="0"/>
              <w:jc w:val="left"/>
            </w:pPr>
            <w:r>
              <w:t xml:space="preserve">Труфанова </w:t>
            </w:r>
            <w:proofErr w:type="spellStart"/>
            <w:r>
              <w:t>Руффа</w:t>
            </w:r>
            <w:proofErr w:type="spellEnd"/>
            <w:r>
              <w:t xml:space="preserve"> Никитична (1930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  <w:r>
              <w:t>)</w:t>
            </w:r>
          </w:p>
          <w:p w:rsidR="002876FD" w:rsidRDefault="002876FD" w:rsidP="00BF5A7F">
            <w:pPr>
              <w:ind w:firstLine="0"/>
              <w:jc w:val="left"/>
            </w:pPr>
            <w:r>
              <w:t>Незговорова Надежда Александровна (1932 г.р.)</w:t>
            </w:r>
          </w:p>
          <w:p w:rsidR="002876FD" w:rsidRDefault="002876FD" w:rsidP="00BF5A7F">
            <w:pPr>
              <w:ind w:firstLine="0"/>
              <w:jc w:val="left"/>
            </w:pPr>
            <w:r>
              <w:t>Цикина Раиса Николаевна (1939 г.р.)</w:t>
            </w:r>
          </w:p>
        </w:tc>
      </w:tr>
    </w:tbl>
    <w:p w:rsidR="002876FD" w:rsidRPr="00B2480E" w:rsidRDefault="002876FD" w:rsidP="002876FD">
      <w:pPr>
        <w:spacing w:after="200"/>
        <w:ind w:firstLine="0"/>
        <w:jc w:val="left"/>
      </w:pPr>
    </w:p>
    <w:sectPr w:rsidR="002876FD" w:rsidRPr="00B2480E" w:rsidSect="002876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54" w:rsidRDefault="009E0554" w:rsidP="00BF5A7F">
      <w:pPr>
        <w:spacing w:line="240" w:lineRule="auto"/>
      </w:pPr>
      <w:r>
        <w:separator/>
      </w:r>
    </w:p>
  </w:endnote>
  <w:endnote w:type="continuationSeparator" w:id="0">
    <w:p w:rsidR="009E0554" w:rsidRDefault="009E0554" w:rsidP="00BF5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713248"/>
      <w:docPartObj>
        <w:docPartGallery w:val="Page Numbers (Bottom of Page)"/>
        <w:docPartUnique/>
      </w:docPartObj>
    </w:sdtPr>
    <w:sdtEndPr/>
    <w:sdtContent>
      <w:p w:rsidR="00BF5A7F" w:rsidRDefault="00BF5A7F" w:rsidP="00BF5A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80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54" w:rsidRDefault="009E0554" w:rsidP="00BF5A7F">
      <w:pPr>
        <w:spacing w:line="240" w:lineRule="auto"/>
      </w:pPr>
      <w:r>
        <w:separator/>
      </w:r>
    </w:p>
  </w:footnote>
  <w:footnote w:type="continuationSeparator" w:id="0">
    <w:p w:rsidR="009E0554" w:rsidRDefault="009E0554" w:rsidP="00BF5A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C3"/>
    <w:rsid w:val="00030800"/>
    <w:rsid w:val="000B1E37"/>
    <w:rsid w:val="000C0B11"/>
    <w:rsid w:val="001460B1"/>
    <w:rsid w:val="001E14C3"/>
    <w:rsid w:val="002876FD"/>
    <w:rsid w:val="002C1194"/>
    <w:rsid w:val="00331510"/>
    <w:rsid w:val="00335E00"/>
    <w:rsid w:val="003F4F08"/>
    <w:rsid w:val="004143DB"/>
    <w:rsid w:val="005236E1"/>
    <w:rsid w:val="005544CF"/>
    <w:rsid w:val="00581CBD"/>
    <w:rsid w:val="005F0CBD"/>
    <w:rsid w:val="005F5AB4"/>
    <w:rsid w:val="00614625"/>
    <w:rsid w:val="006351DE"/>
    <w:rsid w:val="006D6662"/>
    <w:rsid w:val="00737EEA"/>
    <w:rsid w:val="00753403"/>
    <w:rsid w:val="007B30AF"/>
    <w:rsid w:val="008F559E"/>
    <w:rsid w:val="00923C06"/>
    <w:rsid w:val="00923D55"/>
    <w:rsid w:val="0093792A"/>
    <w:rsid w:val="009D48C8"/>
    <w:rsid w:val="009E0554"/>
    <w:rsid w:val="00AF0EFB"/>
    <w:rsid w:val="00B2480E"/>
    <w:rsid w:val="00BC2EE3"/>
    <w:rsid w:val="00BF5A7F"/>
    <w:rsid w:val="00C5183C"/>
    <w:rsid w:val="00D10DD1"/>
    <w:rsid w:val="00D66762"/>
    <w:rsid w:val="00DA6690"/>
    <w:rsid w:val="00E123E6"/>
    <w:rsid w:val="00E90A55"/>
    <w:rsid w:val="00F93961"/>
    <w:rsid w:val="00FD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FD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876FD"/>
    <w:pPr>
      <w:keepNext/>
      <w:keepLines/>
      <w:spacing w:after="12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A7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A7F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F5A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A7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BF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876FD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FD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876FD"/>
    <w:pPr>
      <w:keepNext/>
      <w:keepLines/>
      <w:spacing w:after="12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A7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A7F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F5A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A7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BF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876FD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Уханова Галина</dc:creator>
  <cp:lastModifiedBy>Уханов Александр</cp:lastModifiedBy>
  <cp:revision>3</cp:revision>
  <dcterms:created xsi:type="dcterms:W3CDTF">2015-03-22T18:30:00Z</dcterms:created>
  <dcterms:modified xsi:type="dcterms:W3CDTF">2015-03-22T18:37:00Z</dcterms:modified>
</cp:coreProperties>
</file>